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6738F6">
      <w:pPr>
        <w:jc w:val="center"/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8E781A" w:rsidRDefault="008E781A" w:rsidP="006738F6">
      <w:pPr>
        <w:jc w:val="center"/>
        <w:rPr>
          <w:b/>
        </w:rPr>
      </w:pPr>
    </w:p>
    <w:p w:rsidR="008E781A" w:rsidRDefault="008E781A" w:rsidP="006738F6">
      <w:pPr>
        <w:jc w:val="center"/>
        <w:rPr>
          <w:b/>
        </w:rPr>
      </w:pPr>
    </w:p>
    <w:p w:rsidR="00394435" w:rsidRDefault="00624447" w:rsidP="00394435">
      <w:r>
        <w:rPr>
          <w:b/>
        </w:rPr>
        <w:t>1</w:t>
      </w:r>
      <w:r w:rsidR="0067412A">
        <w:rPr>
          <w:b/>
        </w:rPr>
        <w:t>- İhalenin Adı</w:t>
      </w:r>
      <w:r w:rsidR="0067412A">
        <w:rPr>
          <w:b/>
        </w:rPr>
        <w:tab/>
        <w:t xml:space="preserve">      : </w:t>
      </w:r>
      <w:proofErr w:type="spellStart"/>
      <w:proofErr w:type="gramStart"/>
      <w:r w:rsidR="0067412A" w:rsidRPr="002F2A9B">
        <w:t>Kdz.Ereğli</w:t>
      </w:r>
      <w:proofErr w:type="spellEnd"/>
      <w:proofErr w:type="gramEnd"/>
      <w:r w:rsidR="0067412A" w:rsidRPr="002F2A9B">
        <w:t xml:space="preserve"> </w:t>
      </w:r>
      <w:r>
        <w:t>İlçesi muhtelif köy</w:t>
      </w:r>
      <w:r w:rsidR="00394435">
        <w:t xml:space="preserve">lerde kullanılmak üzere </w:t>
      </w:r>
      <w:proofErr w:type="spellStart"/>
      <w:r w:rsidR="00394435">
        <w:t>içmesuyu</w:t>
      </w:r>
      <w:proofErr w:type="spellEnd"/>
      <w:r w:rsidR="00394435">
        <w:t xml:space="preserve"> </w:t>
      </w:r>
    </w:p>
    <w:p w:rsidR="0067412A" w:rsidRPr="0067412A" w:rsidRDefault="00394435" w:rsidP="00394435">
      <w:r>
        <w:t xml:space="preserve">                                            </w:t>
      </w:r>
      <w:proofErr w:type="gramStart"/>
      <w:r>
        <w:t>ve</w:t>
      </w:r>
      <w:proofErr w:type="gramEnd"/>
      <w:r>
        <w:t xml:space="preserve"> kanalizasyon borusu alımı işi. </w:t>
      </w:r>
      <w:r w:rsidR="00624447">
        <w:t xml:space="preserve"> </w:t>
      </w:r>
    </w:p>
    <w:p w:rsidR="0067412A" w:rsidRPr="002F2A9B" w:rsidRDefault="0067412A" w:rsidP="00674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 w:rsidR="00394435">
        <w:rPr>
          <w:b/>
        </w:rPr>
        <w:t>896.520,10</w:t>
      </w:r>
      <w:r w:rsidR="00624447">
        <w:rPr>
          <w:b/>
        </w:rPr>
        <w:t xml:space="preserve"> </w:t>
      </w:r>
      <w:r w:rsidRPr="002F2A9B">
        <w:rPr>
          <w:b/>
        </w:rPr>
        <w:t>TL</w:t>
      </w:r>
      <w:r w:rsidRPr="002F2A9B">
        <w:rPr>
          <w:b/>
        </w:rPr>
        <w:tab/>
      </w:r>
    </w:p>
    <w:p w:rsidR="0067412A" w:rsidRPr="00237EF1" w:rsidRDefault="0067412A" w:rsidP="0067412A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394435">
        <w:t>23</w:t>
      </w:r>
      <w:r>
        <w:t>/</w:t>
      </w:r>
      <w:r w:rsidR="00624447">
        <w:t>06</w:t>
      </w:r>
      <w:r>
        <w:t>/202</w:t>
      </w:r>
      <w:r w:rsidR="00624447">
        <w:t>2</w:t>
      </w:r>
      <w:proofErr w:type="gramEnd"/>
      <w:r>
        <w:t>-1</w:t>
      </w:r>
      <w:r w:rsidR="00954610">
        <w:t>5</w:t>
      </w:r>
      <w:r>
        <w:t>.</w:t>
      </w:r>
      <w:r w:rsidR="00954610">
        <w:t>0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12A" w:rsidRDefault="0067412A" w:rsidP="0067412A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7412A" w:rsidRDefault="0067412A" w:rsidP="0067412A">
      <w:pPr>
        <w:rPr>
          <w:b/>
        </w:rPr>
      </w:pPr>
      <w:r>
        <w:rPr>
          <w:b/>
        </w:rPr>
        <w:t>İhaleye katılan Firma</w:t>
      </w:r>
    </w:p>
    <w:p w:rsidR="0067412A" w:rsidRDefault="0067412A" w:rsidP="0067412A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394435">
        <w:t>İki</w:t>
      </w:r>
      <w:r>
        <w:t xml:space="preserve"> (</w:t>
      </w:r>
      <w:r w:rsidR="00394435">
        <w:t>2</w:t>
      </w:r>
      <w:r>
        <w:t>)</w:t>
      </w:r>
    </w:p>
    <w:p w:rsidR="00394435" w:rsidRDefault="0067412A" w:rsidP="00394435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394435">
        <w:t>İki (2)</w:t>
      </w:r>
    </w:p>
    <w:p w:rsidR="0067412A" w:rsidRDefault="0067412A" w:rsidP="0067412A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394435">
        <w:rPr>
          <w:b/>
        </w:rPr>
        <w:t>780.032,20</w:t>
      </w:r>
      <w:r>
        <w:rPr>
          <w:b/>
        </w:rPr>
        <w:t xml:space="preserve"> </w:t>
      </w:r>
      <w:r>
        <w:t>TL.+</w:t>
      </w:r>
      <w:proofErr w:type="spellStart"/>
      <w:r>
        <w:t>Kdv</w:t>
      </w:r>
      <w:proofErr w:type="spellEnd"/>
      <w:r>
        <w:t>.</w:t>
      </w:r>
    </w:p>
    <w:p w:rsidR="0067412A" w:rsidRDefault="0067412A" w:rsidP="0067412A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Pr="00394435">
        <w:rPr>
          <w:b/>
        </w:rPr>
        <w:t>%</w:t>
      </w:r>
      <w:r w:rsidR="00394435" w:rsidRPr="00394435">
        <w:rPr>
          <w:b/>
        </w:rPr>
        <w:t>13</w:t>
      </w:r>
    </w:p>
    <w:p w:rsidR="0067412A" w:rsidRDefault="0067412A" w:rsidP="0067412A">
      <w:pPr>
        <w:rPr>
          <w:b/>
        </w:rPr>
      </w:pPr>
      <w:r>
        <w:rPr>
          <w:b/>
        </w:rPr>
        <w:t>İhale uhdesinde</w:t>
      </w:r>
    </w:p>
    <w:p w:rsidR="00394435" w:rsidRDefault="0067412A" w:rsidP="00394435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394435">
        <w:t xml:space="preserve">Konutsan Hırdavat İnşaat Malzemeleri Sanayi ve Ticaret Anonim </w:t>
      </w:r>
    </w:p>
    <w:p w:rsidR="0067412A" w:rsidRDefault="00394435" w:rsidP="00394435">
      <w:pPr>
        <w:pBdr>
          <w:bottom w:val="single" w:sz="12" w:space="1" w:color="auto"/>
        </w:pBdr>
      </w:pPr>
      <w:r>
        <w:t xml:space="preserve">                                              Şirketi</w:t>
      </w: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394435" w:rsidRDefault="00624447" w:rsidP="00624447">
      <w:r>
        <w:rPr>
          <w:b/>
        </w:rPr>
        <w:t>2- İhalenin Adı</w:t>
      </w:r>
      <w:r>
        <w:rPr>
          <w:b/>
        </w:rPr>
        <w:tab/>
        <w:t xml:space="preserve">       : </w:t>
      </w:r>
      <w:proofErr w:type="spellStart"/>
      <w:proofErr w:type="gramStart"/>
      <w:r w:rsidRPr="002F2A9B">
        <w:t>Kdz.Ereğli</w:t>
      </w:r>
      <w:proofErr w:type="spellEnd"/>
      <w:proofErr w:type="gramEnd"/>
      <w:r w:rsidRPr="002F2A9B">
        <w:t xml:space="preserve"> </w:t>
      </w:r>
      <w:r>
        <w:t xml:space="preserve">İlçesi </w:t>
      </w:r>
      <w:r w:rsidR="00394435">
        <w:t xml:space="preserve">Davutlar Köyü 500 kişilik fosseptik </w:t>
      </w:r>
      <w:r>
        <w:t xml:space="preserve"> inşaatı </w:t>
      </w:r>
    </w:p>
    <w:p w:rsidR="00624447" w:rsidRPr="0067412A" w:rsidRDefault="00394435" w:rsidP="00624447">
      <w:r>
        <w:t xml:space="preserve">                                             </w:t>
      </w:r>
      <w:proofErr w:type="gramStart"/>
      <w:r w:rsidR="00624447">
        <w:t>yapım</w:t>
      </w:r>
      <w:proofErr w:type="gramEnd"/>
      <w:r w:rsidR="00624447">
        <w:t xml:space="preserve"> işi. </w:t>
      </w:r>
    </w:p>
    <w:p w:rsidR="00624447" w:rsidRPr="002F2A9B" w:rsidRDefault="00624447" w:rsidP="00624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>
        <w:rPr>
          <w:b/>
        </w:rPr>
        <w:t>2</w:t>
      </w:r>
      <w:r w:rsidR="00394435">
        <w:rPr>
          <w:b/>
        </w:rPr>
        <w:t>56</w:t>
      </w:r>
      <w:r>
        <w:rPr>
          <w:b/>
        </w:rPr>
        <w:t>.</w:t>
      </w:r>
      <w:r w:rsidR="00394435">
        <w:rPr>
          <w:b/>
        </w:rPr>
        <w:t>028</w:t>
      </w:r>
      <w:r>
        <w:rPr>
          <w:b/>
        </w:rPr>
        <w:t>,</w:t>
      </w:r>
      <w:r w:rsidR="00394435">
        <w:rPr>
          <w:b/>
        </w:rPr>
        <w:t>68</w:t>
      </w:r>
      <w:r>
        <w:rPr>
          <w:b/>
        </w:rPr>
        <w:t xml:space="preserve"> </w:t>
      </w:r>
      <w:r w:rsidRPr="002F2A9B">
        <w:rPr>
          <w:b/>
        </w:rPr>
        <w:t>TL</w:t>
      </w:r>
      <w:r w:rsidRPr="002F2A9B">
        <w:rPr>
          <w:b/>
        </w:rPr>
        <w:tab/>
      </w:r>
    </w:p>
    <w:p w:rsidR="00624447" w:rsidRPr="00237EF1" w:rsidRDefault="00624447" w:rsidP="00624447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394435">
        <w:t>23</w:t>
      </w:r>
      <w:r>
        <w:t>/06/2022</w:t>
      </w:r>
      <w:proofErr w:type="gramEnd"/>
      <w:r>
        <w:t>-15.30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447" w:rsidRDefault="00624447" w:rsidP="00624447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4447" w:rsidRDefault="00624447" w:rsidP="00624447">
      <w:pPr>
        <w:rPr>
          <w:b/>
        </w:rPr>
      </w:pPr>
      <w:r>
        <w:rPr>
          <w:b/>
        </w:rPr>
        <w:t>İhaleye katılan Firma</w:t>
      </w:r>
    </w:p>
    <w:p w:rsidR="00624447" w:rsidRDefault="00624447" w:rsidP="0062444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394435">
        <w:t xml:space="preserve">Bir </w:t>
      </w:r>
      <w:r>
        <w:t>(</w:t>
      </w:r>
      <w:r w:rsidR="00394435">
        <w:t>1</w:t>
      </w:r>
      <w:r>
        <w:t>)</w:t>
      </w:r>
    </w:p>
    <w:p w:rsidR="00394435" w:rsidRDefault="00624447" w:rsidP="00394435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394435">
        <w:t>Bir (1)</w:t>
      </w:r>
    </w:p>
    <w:p w:rsidR="00624447" w:rsidRDefault="00624447" w:rsidP="0062444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>24</w:t>
      </w:r>
      <w:r w:rsidR="00941295">
        <w:rPr>
          <w:b/>
        </w:rPr>
        <w:t>5</w:t>
      </w:r>
      <w:r>
        <w:rPr>
          <w:b/>
        </w:rPr>
        <w:t>.</w:t>
      </w:r>
      <w:r w:rsidR="00941295">
        <w:rPr>
          <w:b/>
        </w:rPr>
        <w:t>000</w:t>
      </w:r>
      <w:r>
        <w:rPr>
          <w:b/>
        </w:rPr>
        <w:t xml:space="preserve">,00 </w:t>
      </w:r>
      <w:r>
        <w:t>TL.+</w:t>
      </w:r>
      <w:proofErr w:type="spellStart"/>
      <w:r>
        <w:t>Kdv</w:t>
      </w:r>
      <w:proofErr w:type="spellEnd"/>
      <w:r>
        <w:t>.</w:t>
      </w:r>
    </w:p>
    <w:p w:rsidR="00624447" w:rsidRDefault="00624447" w:rsidP="0062444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 w:rsidR="00941295">
        <w:rPr>
          <w:b/>
        </w:rPr>
        <w:t>4</w:t>
      </w:r>
      <w:r w:rsidR="00EB5945">
        <w:rPr>
          <w:b/>
        </w:rPr>
        <w:t>,</w:t>
      </w:r>
      <w:r w:rsidR="00941295">
        <w:rPr>
          <w:b/>
        </w:rPr>
        <w:t>31</w:t>
      </w:r>
    </w:p>
    <w:p w:rsidR="00624447" w:rsidRDefault="00624447" w:rsidP="00624447">
      <w:pPr>
        <w:rPr>
          <w:b/>
        </w:rPr>
      </w:pPr>
      <w:r>
        <w:rPr>
          <w:b/>
        </w:rPr>
        <w:t>İhale uhdesinde</w:t>
      </w:r>
    </w:p>
    <w:p w:rsidR="00624447" w:rsidRDefault="00624447" w:rsidP="00EB5945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941295">
        <w:t>Şerafettin BERBERKAYAR-</w:t>
      </w:r>
      <w:proofErr w:type="spellStart"/>
      <w:r w:rsidR="00941295">
        <w:t>Berberkayar</w:t>
      </w:r>
      <w:proofErr w:type="spellEnd"/>
      <w:r w:rsidR="00941295">
        <w:t xml:space="preserve"> İnşaat</w:t>
      </w:r>
    </w:p>
    <w:p w:rsidR="00624447" w:rsidRDefault="00624447" w:rsidP="00624447">
      <w:pPr>
        <w:jc w:val="center"/>
        <w:rPr>
          <w:b/>
        </w:rPr>
      </w:pPr>
    </w:p>
    <w:p w:rsidR="006738F6" w:rsidRDefault="006738F6" w:rsidP="00BE149A">
      <w:pPr>
        <w:tabs>
          <w:tab w:val="left" w:pos="2910"/>
        </w:tabs>
        <w:rPr>
          <w:b/>
        </w:rPr>
      </w:pPr>
    </w:p>
    <w:p w:rsidR="00941295" w:rsidRPr="0067412A" w:rsidRDefault="00941295" w:rsidP="00941295">
      <w:r>
        <w:rPr>
          <w:b/>
        </w:rPr>
        <w:t>3- İhalenin Adı</w:t>
      </w:r>
      <w:r>
        <w:rPr>
          <w:b/>
        </w:rPr>
        <w:tab/>
        <w:t xml:space="preserve">       : Çimento Alımı </w:t>
      </w:r>
      <w:proofErr w:type="gramStart"/>
      <w:r>
        <w:rPr>
          <w:b/>
        </w:rPr>
        <w:t>(</w:t>
      </w:r>
      <w:proofErr w:type="gramEnd"/>
      <w:r>
        <w:rPr>
          <w:b/>
        </w:rPr>
        <w:t>10000 torba, 32,5’luk, 25 Kg/torbalı</w:t>
      </w:r>
    </w:p>
    <w:p w:rsidR="00941295" w:rsidRPr="002F2A9B" w:rsidRDefault="00941295" w:rsidP="0094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>
        <w:rPr>
          <w:b/>
        </w:rPr>
        <w:t xml:space="preserve"> -</w:t>
      </w:r>
      <w:r w:rsidRPr="002F2A9B">
        <w:rPr>
          <w:b/>
        </w:rPr>
        <w:tab/>
      </w:r>
    </w:p>
    <w:p w:rsidR="00941295" w:rsidRPr="00237EF1" w:rsidRDefault="00941295" w:rsidP="00941295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23/06/2022</w:t>
      </w:r>
      <w:proofErr w:type="gramEnd"/>
      <w:r>
        <w:t>-16.00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295" w:rsidRDefault="00941295" w:rsidP="00941295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941295" w:rsidRDefault="00941295" w:rsidP="00941295">
      <w:pPr>
        <w:rPr>
          <w:b/>
        </w:rPr>
      </w:pPr>
      <w:r>
        <w:rPr>
          <w:b/>
        </w:rPr>
        <w:t>İhaleye katılan Firma</w:t>
      </w:r>
    </w:p>
    <w:p w:rsidR="00941295" w:rsidRDefault="00941295" w:rsidP="00941295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Bir (1)</w:t>
      </w:r>
    </w:p>
    <w:p w:rsidR="00941295" w:rsidRDefault="00941295" w:rsidP="00941295">
      <w:r>
        <w:rPr>
          <w:b/>
        </w:rPr>
        <w:t>Geçerli Teklif Sayısı</w:t>
      </w:r>
      <w:r>
        <w:rPr>
          <w:b/>
        </w:rPr>
        <w:tab/>
      </w:r>
      <w:r>
        <w:t xml:space="preserve">       : Bir (1)</w:t>
      </w:r>
    </w:p>
    <w:p w:rsidR="00941295" w:rsidRDefault="00941295" w:rsidP="00941295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290.000,00 </w:t>
      </w:r>
      <w:r>
        <w:t>TL.+</w:t>
      </w:r>
      <w:proofErr w:type="spellStart"/>
      <w:r>
        <w:t>Kdv</w:t>
      </w:r>
      <w:proofErr w:type="spellEnd"/>
      <w:r>
        <w:t>.</w:t>
      </w:r>
    </w:p>
    <w:p w:rsidR="00941295" w:rsidRDefault="00941295" w:rsidP="00941295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-</w:t>
      </w:r>
    </w:p>
    <w:p w:rsidR="00941295" w:rsidRPr="00941295" w:rsidRDefault="00941295" w:rsidP="00941295">
      <w:r>
        <w:rPr>
          <w:b/>
        </w:rPr>
        <w:t>İhale sonucu</w:t>
      </w:r>
      <w:r>
        <w:rPr>
          <w:b/>
        </w:rPr>
        <w:tab/>
      </w:r>
      <w:r>
        <w:rPr>
          <w:b/>
        </w:rPr>
        <w:tab/>
        <w:t xml:space="preserve">       : </w:t>
      </w:r>
      <w:r w:rsidRPr="00941295">
        <w:t xml:space="preserve">İhale fiyatı yaklaşık maliyet üstünde kaldığından, yeterli </w:t>
      </w:r>
    </w:p>
    <w:p w:rsidR="00941295" w:rsidRPr="00941295" w:rsidRDefault="00941295" w:rsidP="00941295">
      <w:r w:rsidRPr="00941295">
        <w:tab/>
      </w:r>
      <w:r w:rsidRPr="00941295">
        <w:tab/>
      </w:r>
      <w:r w:rsidRPr="00941295">
        <w:tab/>
        <w:t xml:space="preserve">          Rekabet koşulu sağlanmadığından ve ekonomik    </w:t>
      </w:r>
    </w:p>
    <w:p w:rsidR="00941295" w:rsidRPr="00941295" w:rsidRDefault="00941295" w:rsidP="00941295">
      <w:r w:rsidRPr="00941295">
        <w:t xml:space="preserve">                                              </w:t>
      </w:r>
      <w:proofErr w:type="gramStart"/>
      <w:r w:rsidRPr="00941295">
        <w:t>bulunmadığından</w:t>
      </w:r>
      <w:proofErr w:type="gramEnd"/>
      <w:r w:rsidRPr="00941295">
        <w:t xml:space="preserve"> ihale iptal edilmiştir.</w:t>
      </w:r>
    </w:p>
    <w:p w:rsidR="00941295" w:rsidRDefault="00941295" w:rsidP="00941295">
      <w:pPr>
        <w:pBdr>
          <w:bottom w:val="single" w:sz="12" w:space="1" w:color="auto"/>
        </w:pBdr>
      </w:pPr>
      <w:r>
        <w:tab/>
        <w:t xml:space="preserve">  </w:t>
      </w:r>
    </w:p>
    <w:p w:rsidR="00941295" w:rsidRDefault="00941295" w:rsidP="00941295">
      <w:pPr>
        <w:jc w:val="center"/>
        <w:rPr>
          <w:b/>
        </w:rPr>
      </w:pPr>
    </w:p>
    <w:p w:rsidR="00941295" w:rsidRDefault="00941295" w:rsidP="00941295">
      <w:pPr>
        <w:tabs>
          <w:tab w:val="left" w:pos="2910"/>
        </w:tabs>
        <w:rPr>
          <w:b/>
        </w:rPr>
      </w:pPr>
    </w:p>
    <w:p w:rsidR="006738F6" w:rsidRDefault="006738F6" w:rsidP="00941295">
      <w:pPr>
        <w:rPr>
          <w:b/>
        </w:rPr>
      </w:pPr>
    </w:p>
    <w:p w:rsidR="006738F6" w:rsidRDefault="00954610" w:rsidP="00954610">
      <w:pPr>
        <w:tabs>
          <w:tab w:val="left" w:pos="1755"/>
        </w:tabs>
        <w:rPr>
          <w:b/>
        </w:rPr>
      </w:pPr>
      <w:r>
        <w:rPr>
          <w:b/>
        </w:rPr>
        <w:tab/>
      </w: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624447" w:rsidRDefault="00624447">
      <w:pPr>
        <w:jc w:val="center"/>
        <w:rPr>
          <w:b/>
        </w:rPr>
      </w:pPr>
    </w:p>
    <w:sectPr w:rsidR="00624447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738E"/>
    <w:rsid w:val="00237EF1"/>
    <w:rsid w:val="00242204"/>
    <w:rsid w:val="00247DD0"/>
    <w:rsid w:val="002922E4"/>
    <w:rsid w:val="0029361C"/>
    <w:rsid w:val="002A0536"/>
    <w:rsid w:val="002B65D6"/>
    <w:rsid w:val="002E27CB"/>
    <w:rsid w:val="002F2A9B"/>
    <w:rsid w:val="003110CE"/>
    <w:rsid w:val="003174D9"/>
    <w:rsid w:val="003406EF"/>
    <w:rsid w:val="00357695"/>
    <w:rsid w:val="00362BD3"/>
    <w:rsid w:val="003631BF"/>
    <w:rsid w:val="00394435"/>
    <w:rsid w:val="003B3024"/>
    <w:rsid w:val="003E1E9D"/>
    <w:rsid w:val="003E481F"/>
    <w:rsid w:val="00403662"/>
    <w:rsid w:val="0043380D"/>
    <w:rsid w:val="00433BAD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398"/>
    <w:rsid w:val="00517509"/>
    <w:rsid w:val="00523046"/>
    <w:rsid w:val="00551A01"/>
    <w:rsid w:val="0055467C"/>
    <w:rsid w:val="00587DF2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738F6"/>
    <w:rsid w:val="0067412A"/>
    <w:rsid w:val="0067580E"/>
    <w:rsid w:val="00675B94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B5AE5"/>
    <w:rsid w:val="007E1607"/>
    <w:rsid w:val="007E2EBE"/>
    <w:rsid w:val="008000FC"/>
    <w:rsid w:val="0081595A"/>
    <w:rsid w:val="00820ACB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31721"/>
    <w:rsid w:val="00A37DDC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F86"/>
    <w:rsid w:val="00EB0080"/>
    <w:rsid w:val="00EB5945"/>
    <w:rsid w:val="00EC4E95"/>
    <w:rsid w:val="00ED0D3F"/>
    <w:rsid w:val="00EE0784"/>
    <w:rsid w:val="00EF7383"/>
    <w:rsid w:val="00F026E4"/>
    <w:rsid w:val="00F04DA4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0177-15AB-4FC7-9E99-307AF22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22ED-6A32-4255-9CA4-2D2BB9C4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ZAFER</cp:lastModifiedBy>
  <cp:revision>2</cp:revision>
  <cp:lastPrinted>2021-07-29T07:36:00Z</cp:lastPrinted>
  <dcterms:created xsi:type="dcterms:W3CDTF">2022-06-28T06:19:00Z</dcterms:created>
  <dcterms:modified xsi:type="dcterms:W3CDTF">2022-06-28T06:19:00Z</dcterms:modified>
</cp:coreProperties>
</file>